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E34FE" w:rsidRPr="0074059C" w:rsidRDefault="006807DA" w:rsidP="0074059C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4059C">
        <w:rPr>
          <w:rFonts w:ascii="Times New Roman" w:hAnsi="Times New Roman" w:cs="Times New Roman"/>
          <w:b/>
          <w:sz w:val="28"/>
          <w:szCs w:val="28"/>
        </w:rPr>
        <w:t>Лабораторная работа №1</w:t>
      </w:r>
    </w:p>
    <w:p w:rsidR="006807DA" w:rsidRDefault="006807DA" w:rsidP="006807D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07DA" w:rsidRPr="0074059C" w:rsidRDefault="006807DA" w:rsidP="0074059C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4059C">
        <w:rPr>
          <w:rFonts w:ascii="Times New Roman" w:hAnsi="Times New Roman" w:cs="Times New Roman"/>
          <w:b/>
          <w:sz w:val="28"/>
          <w:szCs w:val="28"/>
        </w:rPr>
        <w:t>Измерение электрических величин и параметров элементов при постоянном токе.</w:t>
      </w:r>
    </w:p>
    <w:p w:rsidR="006807DA" w:rsidRDefault="006807DA" w:rsidP="006807D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74059C" w:rsidRDefault="0074059C" w:rsidP="00FC105E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работы: Произвести </w:t>
      </w:r>
      <w:r w:rsidR="00F41E48">
        <w:rPr>
          <w:rFonts w:ascii="Times New Roman" w:hAnsi="Times New Roman" w:cs="Times New Roman"/>
          <w:sz w:val="28"/>
          <w:szCs w:val="28"/>
        </w:rPr>
        <w:t>определение электрических величин и параметров элементов при постоянном токе путем прямых и косвенных измерений.</w:t>
      </w:r>
      <w:r w:rsidRPr="00F41E48">
        <w:rPr>
          <w:rFonts w:ascii="Times New Roman" w:hAnsi="Times New Roman" w:cs="Times New Roman"/>
          <w:sz w:val="28"/>
          <w:szCs w:val="28"/>
        </w:rPr>
        <w:t xml:space="preserve"> Оценить полученную </w:t>
      </w:r>
      <w:r w:rsidR="00F41E48">
        <w:rPr>
          <w:rFonts w:ascii="Times New Roman" w:hAnsi="Times New Roman" w:cs="Times New Roman"/>
          <w:sz w:val="28"/>
          <w:szCs w:val="28"/>
        </w:rPr>
        <w:t>разность между результатами измерений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.</w:t>
      </w:r>
    </w:p>
    <w:p w:rsidR="0074059C" w:rsidRDefault="0074059C" w:rsidP="006807D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74059C" w:rsidRPr="00AD0870" w:rsidRDefault="0074059C" w:rsidP="006807DA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 w:rsidRPr="00AD0870">
        <w:rPr>
          <w:rFonts w:ascii="Times New Roman" w:hAnsi="Times New Roman" w:cs="Times New Roman"/>
          <w:b/>
          <w:sz w:val="28"/>
          <w:szCs w:val="28"/>
        </w:rPr>
        <w:t>Теоретические сведения:</w:t>
      </w:r>
    </w:p>
    <w:p w:rsidR="0074059C" w:rsidRDefault="0074059C" w:rsidP="006807D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74059C" w:rsidRDefault="0074059C" w:rsidP="004676CA">
      <w:pPr>
        <w:pStyle w:val="a7"/>
        <w:spacing w:after="0"/>
        <w:ind w:firstLine="567"/>
        <w:jc w:val="both"/>
        <w:rPr>
          <w:szCs w:val="20"/>
        </w:rPr>
      </w:pPr>
      <w:r w:rsidRPr="0074059C">
        <w:rPr>
          <w:b/>
          <w:i/>
          <w:szCs w:val="20"/>
        </w:rPr>
        <w:t>Сопротивлением</w:t>
      </w:r>
      <w:r w:rsidRPr="0074059C">
        <w:rPr>
          <w:szCs w:val="20"/>
        </w:rPr>
        <w:t xml:space="preserve"> называют идеализированный элемент цепи, приближенно заменяющий резистор, в котором происходит необратимый процесс преобразования электрической энергии в теплоту (рис</w:t>
      </w:r>
      <w:r>
        <w:rPr>
          <w:szCs w:val="20"/>
        </w:rPr>
        <w:t>унок 1</w:t>
      </w:r>
      <w:r w:rsidRPr="0074059C">
        <w:rPr>
          <w:szCs w:val="20"/>
        </w:rPr>
        <w:t>).</w:t>
      </w:r>
    </w:p>
    <w:p w:rsidR="0074059C" w:rsidRPr="0074059C" w:rsidRDefault="0074059C" w:rsidP="004676CA">
      <w:pPr>
        <w:pStyle w:val="a7"/>
        <w:spacing w:after="0"/>
        <w:ind w:firstLine="567"/>
        <w:jc w:val="both"/>
        <w:rPr>
          <w:szCs w:val="20"/>
        </w:rPr>
      </w:pPr>
    </w:p>
    <w:p w:rsidR="0074059C" w:rsidRPr="0074059C" w:rsidRDefault="0074059C" w:rsidP="004676CA">
      <w:pPr>
        <w:ind w:firstLine="567"/>
        <w:jc w:val="center"/>
        <w:rPr>
          <w:szCs w:val="20"/>
        </w:rPr>
      </w:pPr>
      <w:r w:rsidRPr="0074059C">
        <w:rPr>
          <w:noProof/>
          <w:szCs w:val="20"/>
        </w:rPr>
        <w:drawing>
          <wp:inline distT="0" distB="0" distL="0" distR="0" wp14:anchorId="418A1D78" wp14:editId="6A995943">
            <wp:extent cx="1170113" cy="541020"/>
            <wp:effectExtent l="0" t="0" r="0" b="0"/>
            <wp:docPr id="58" name="Рисунок 5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696" cy="53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59C" w:rsidRPr="0074059C" w:rsidRDefault="0074059C" w:rsidP="004676CA">
      <w:pPr>
        <w:ind w:firstLine="567"/>
        <w:jc w:val="center"/>
        <w:rPr>
          <w:szCs w:val="20"/>
        </w:rPr>
      </w:pPr>
    </w:p>
    <w:p w:rsidR="0074059C" w:rsidRPr="0074059C" w:rsidRDefault="0074059C" w:rsidP="004676CA">
      <w:pPr>
        <w:ind w:firstLine="567"/>
        <w:jc w:val="center"/>
        <w:rPr>
          <w:szCs w:val="20"/>
        </w:rPr>
      </w:pPr>
      <w:r w:rsidRPr="0074059C">
        <w:rPr>
          <w:szCs w:val="20"/>
        </w:rPr>
        <w:t>Рис</w:t>
      </w:r>
      <w:r>
        <w:rPr>
          <w:szCs w:val="20"/>
        </w:rPr>
        <w:t xml:space="preserve">унок </w:t>
      </w:r>
      <w:r w:rsidR="00272C0A">
        <w:rPr>
          <w:szCs w:val="20"/>
        </w:rPr>
        <w:t>1.</w:t>
      </w:r>
      <w:r>
        <w:rPr>
          <w:szCs w:val="20"/>
        </w:rPr>
        <w:t>1. Условное обозначение</w:t>
      </w:r>
    </w:p>
    <w:p w:rsidR="0074059C" w:rsidRPr="0074059C" w:rsidRDefault="0074059C" w:rsidP="004676CA">
      <w:pPr>
        <w:pStyle w:val="a7"/>
        <w:spacing w:after="0"/>
        <w:ind w:firstLine="567"/>
        <w:jc w:val="both"/>
        <w:rPr>
          <w:szCs w:val="20"/>
        </w:rPr>
      </w:pPr>
    </w:p>
    <w:p w:rsidR="0074059C" w:rsidRPr="0074059C" w:rsidRDefault="0074059C" w:rsidP="004676CA">
      <w:pPr>
        <w:pStyle w:val="a7"/>
        <w:spacing w:after="0"/>
        <w:ind w:firstLine="567"/>
        <w:jc w:val="both"/>
        <w:rPr>
          <w:szCs w:val="20"/>
        </w:rPr>
      </w:pPr>
      <w:r w:rsidRPr="0074059C">
        <w:rPr>
          <w:szCs w:val="20"/>
        </w:rPr>
        <w:t xml:space="preserve">Термин «сопротивление» и его обозначение </w:t>
      </w:r>
      <w:r w:rsidRPr="0074059C">
        <w:rPr>
          <w:szCs w:val="20"/>
          <w:lang w:val="en-US"/>
        </w:rPr>
        <w:t>R</w:t>
      </w:r>
      <w:r w:rsidRPr="0074059C">
        <w:rPr>
          <w:szCs w:val="20"/>
        </w:rPr>
        <w:t xml:space="preserve"> (</w:t>
      </w:r>
      <w:r w:rsidRPr="0074059C">
        <w:rPr>
          <w:szCs w:val="20"/>
          <w:lang w:val="en-US"/>
        </w:rPr>
        <w:t>r</w:t>
      </w:r>
      <w:r w:rsidRPr="0074059C">
        <w:rPr>
          <w:szCs w:val="20"/>
        </w:rPr>
        <w:t>) применяются как для обозначения самого элемента цепи, так и для количественной оценки меры противодействия проводящей среды перемещению носителей электрических зарядов.</w:t>
      </w:r>
    </w:p>
    <w:p w:rsidR="0074059C" w:rsidRPr="0074059C" w:rsidRDefault="0074059C" w:rsidP="004676CA">
      <w:pPr>
        <w:pStyle w:val="a7"/>
        <w:spacing w:after="0"/>
        <w:ind w:firstLine="567"/>
        <w:jc w:val="both"/>
        <w:rPr>
          <w:szCs w:val="20"/>
        </w:rPr>
      </w:pPr>
      <w:r w:rsidRPr="0074059C">
        <w:rPr>
          <w:szCs w:val="20"/>
        </w:rPr>
        <w:t>Отличие реального резистора от идеального состоит в том, что сопротивление реального проводника зависит от внешних факторов (например, температуры и частоты переменного тока – поверхностный эффект), а идеального – не зависит.</w:t>
      </w:r>
    </w:p>
    <w:p w:rsidR="0074059C" w:rsidRPr="0074059C" w:rsidRDefault="0074059C" w:rsidP="004676CA">
      <w:pPr>
        <w:pStyle w:val="a7"/>
        <w:spacing w:after="0"/>
        <w:ind w:firstLine="567"/>
        <w:jc w:val="both"/>
        <w:rPr>
          <w:szCs w:val="20"/>
        </w:rPr>
      </w:pPr>
      <w:r w:rsidRPr="0074059C">
        <w:rPr>
          <w:szCs w:val="20"/>
        </w:rPr>
        <w:t>В цепях постоянного тока сопротивление определяется по закону Ома</w:t>
      </w:r>
    </w:p>
    <w:p w:rsidR="00BA2DB3" w:rsidRDefault="0074059C" w:rsidP="00BA2DB3">
      <w:pPr>
        <w:pStyle w:val="a7"/>
        <w:spacing w:after="0"/>
        <w:ind w:firstLine="567"/>
        <w:jc w:val="right"/>
        <w:rPr>
          <w:szCs w:val="20"/>
        </w:rPr>
      </w:pPr>
      <w:r w:rsidRPr="0074059C">
        <w:rPr>
          <w:position w:val="-28"/>
          <w:szCs w:val="20"/>
          <w:lang w:val="en-US"/>
        </w:rPr>
        <w:object w:dxaOrig="760" w:dyaOrig="7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.2pt;height:38.2pt" o:ole="">
            <v:imagedata r:id="rId6" o:title=""/>
          </v:shape>
          <o:OLEObject Type="Embed" ProgID="Equation.3" ShapeID="_x0000_i1025" DrawAspect="Content" ObjectID="_1737872411" r:id="rId7"/>
        </w:object>
      </w:r>
      <w:r w:rsidRPr="0074059C">
        <w:rPr>
          <w:szCs w:val="20"/>
        </w:rPr>
        <w:t xml:space="preserve">, </w:t>
      </w:r>
      <w:r w:rsidR="00BA2DB3">
        <w:rPr>
          <w:szCs w:val="20"/>
        </w:rPr>
        <w:tab/>
      </w:r>
      <w:r w:rsidR="00BA2DB3">
        <w:rPr>
          <w:szCs w:val="20"/>
        </w:rPr>
        <w:tab/>
      </w:r>
      <w:r w:rsidR="00BA2DB3">
        <w:rPr>
          <w:szCs w:val="20"/>
        </w:rPr>
        <w:tab/>
      </w:r>
      <w:r w:rsidR="00BA2DB3">
        <w:rPr>
          <w:szCs w:val="20"/>
        </w:rPr>
        <w:tab/>
      </w:r>
      <w:r w:rsidR="00BA2DB3">
        <w:rPr>
          <w:szCs w:val="20"/>
        </w:rPr>
        <w:tab/>
      </w:r>
      <w:r w:rsidR="00BA2DB3">
        <w:rPr>
          <w:szCs w:val="20"/>
        </w:rPr>
        <w:tab/>
      </w:r>
      <w:r w:rsidRPr="0074059C">
        <w:rPr>
          <w:szCs w:val="20"/>
        </w:rPr>
        <w:t xml:space="preserve"> (1.</w:t>
      </w:r>
      <w:r>
        <w:rPr>
          <w:szCs w:val="20"/>
        </w:rPr>
        <w:t>1</w:t>
      </w:r>
      <w:r w:rsidRPr="0074059C">
        <w:rPr>
          <w:szCs w:val="20"/>
        </w:rPr>
        <w:t>)</w:t>
      </w:r>
    </w:p>
    <w:p w:rsidR="0074059C" w:rsidRPr="0074059C" w:rsidRDefault="0074059C" w:rsidP="004676CA">
      <w:pPr>
        <w:pStyle w:val="a7"/>
        <w:spacing w:after="0"/>
        <w:ind w:firstLine="567"/>
        <w:jc w:val="both"/>
        <w:rPr>
          <w:szCs w:val="20"/>
        </w:rPr>
      </w:pPr>
      <w:r w:rsidRPr="0074059C">
        <w:rPr>
          <w:szCs w:val="20"/>
        </w:rPr>
        <w:t>где</w:t>
      </w:r>
    </w:p>
    <w:p w:rsidR="0074059C" w:rsidRPr="0074059C" w:rsidRDefault="0074059C" w:rsidP="004676CA">
      <w:pPr>
        <w:pStyle w:val="a7"/>
        <w:spacing w:after="0"/>
        <w:ind w:firstLine="567"/>
        <w:jc w:val="both"/>
        <w:rPr>
          <w:szCs w:val="20"/>
        </w:rPr>
      </w:pPr>
      <w:r w:rsidRPr="0074059C">
        <w:rPr>
          <w:szCs w:val="20"/>
          <w:lang w:val="en-US"/>
        </w:rPr>
        <w:t>U</w:t>
      </w:r>
      <w:r w:rsidRPr="0074059C">
        <w:rPr>
          <w:szCs w:val="20"/>
        </w:rPr>
        <w:t xml:space="preserve"> – падение напряжения на сопротивлении;</w:t>
      </w:r>
    </w:p>
    <w:p w:rsidR="0074059C" w:rsidRPr="0074059C" w:rsidRDefault="0074059C" w:rsidP="004676CA">
      <w:pPr>
        <w:pStyle w:val="a7"/>
        <w:spacing w:after="0"/>
        <w:ind w:firstLine="567"/>
        <w:jc w:val="both"/>
        <w:rPr>
          <w:szCs w:val="20"/>
        </w:rPr>
      </w:pPr>
      <w:r w:rsidRPr="0074059C">
        <w:rPr>
          <w:szCs w:val="20"/>
          <w:lang w:val="en-US"/>
        </w:rPr>
        <w:t>I</w:t>
      </w:r>
      <w:r w:rsidRPr="0074059C">
        <w:rPr>
          <w:szCs w:val="20"/>
        </w:rPr>
        <w:t xml:space="preserve"> – ток, проходящий через него.</w:t>
      </w:r>
    </w:p>
    <w:p w:rsidR="0074059C" w:rsidRPr="0074059C" w:rsidRDefault="0074059C" w:rsidP="004676CA">
      <w:pPr>
        <w:pStyle w:val="a7"/>
        <w:spacing w:after="0"/>
        <w:ind w:firstLine="567"/>
        <w:jc w:val="both"/>
        <w:rPr>
          <w:szCs w:val="20"/>
        </w:rPr>
      </w:pPr>
      <w:r w:rsidRPr="0074059C">
        <w:rPr>
          <w:szCs w:val="20"/>
        </w:rPr>
        <w:t>Размерность сопротивления [</w:t>
      </w:r>
      <w:r w:rsidRPr="0074059C">
        <w:rPr>
          <w:szCs w:val="20"/>
          <w:lang w:val="en-US"/>
        </w:rPr>
        <w:t>r</w:t>
      </w:r>
      <w:r w:rsidRPr="0074059C">
        <w:rPr>
          <w:szCs w:val="20"/>
        </w:rPr>
        <w:t>] = Ом.</w:t>
      </w:r>
    </w:p>
    <w:p w:rsidR="0074059C" w:rsidRPr="0074059C" w:rsidRDefault="0074059C" w:rsidP="004676CA">
      <w:pPr>
        <w:ind w:firstLine="567"/>
        <w:jc w:val="both"/>
        <w:rPr>
          <w:szCs w:val="20"/>
        </w:rPr>
      </w:pPr>
      <w:r w:rsidRPr="0074059C">
        <w:rPr>
          <w:szCs w:val="20"/>
        </w:rPr>
        <w:t>Величина, обратная сопротивлению, называется проводимостью</w:t>
      </w:r>
    </w:p>
    <w:p w:rsidR="0074059C" w:rsidRPr="0074059C" w:rsidRDefault="00BA2DB3" w:rsidP="004676CA">
      <w:pPr>
        <w:ind w:firstLine="567"/>
        <w:jc w:val="right"/>
        <w:rPr>
          <w:szCs w:val="20"/>
        </w:rPr>
      </w:pPr>
      <w:r w:rsidRPr="004676CA">
        <w:rPr>
          <w:position w:val="-24"/>
          <w:szCs w:val="20"/>
        </w:rPr>
        <w:object w:dxaOrig="620" w:dyaOrig="620">
          <v:shape id="_x0000_i1026" type="#_x0000_t75" style="width:44.75pt;height:38.2pt" o:ole="" fillcolor="window">
            <v:imagedata r:id="rId8" o:title=""/>
          </v:shape>
          <o:OLEObject Type="Embed" ProgID="Equation.3" ShapeID="_x0000_i1026" DrawAspect="Content" ObjectID="_1737872412" r:id="rId9"/>
        </w:object>
      </w:r>
      <w:r w:rsidR="0074059C" w:rsidRPr="0074059C">
        <w:rPr>
          <w:szCs w:val="20"/>
        </w:rPr>
        <w:t xml:space="preserve">. </w:t>
      </w:r>
      <w:r w:rsidR="004676CA">
        <w:rPr>
          <w:szCs w:val="20"/>
        </w:rPr>
        <w:tab/>
      </w:r>
      <w:r w:rsidR="004676CA">
        <w:rPr>
          <w:szCs w:val="20"/>
        </w:rPr>
        <w:tab/>
      </w:r>
      <w:r w:rsidR="004676CA">
        <w:rPr>
          <w:szCs w:val="20"/>
        </w:rPr>
        <w:tab/>
      </w:r>
      <w:r w:rsidR="004676CA">
        <w:rPr>
          <w:szCs w:val="20"/>
        </w:rPr>
        <w:tab/>
      </w:r>
      <w:r w:rsidR="004676CA">
        <w:rPr>
          <w:szCs w:val="20"/>
        </w:rPr>
        <w:tab/>
      </w:r>
      <w:r w:rsidR="004676CA">
        <w:rPr>
          <w:szCs w:val="20"/>
        </w:rPr>
        <w:tab/>
      </w:r>
      <w:r w:rsidR="0074059C" w:rsidRPr="0074059C">
        <w:rPr>
          <w:szCs w:val="20"/>
        </w:rPr>
        <w:t xml:space="preserve"> (1.</w:t>
      </w:r>
      <w:r w:rsidR="0074059C">
        <w:rPr>
          <w:szCs w:val="20"/>
        </w:rPr>
        <w:t>2</w:t>
      </w:r>
      <w:r w:rsidR="0074059C" w:rsidRPr="0074059C">
        <w:rPr>
          <w:szCs w:val="20"/>
        </w:rPr>
        <w:t>)</w:t>
      </w:r>
    </w:p>
    <w:p w:rsidR="0074059C" w:rsidRPr="0074059C" w:rsidRDefault="0074059C" w:rsidP="004676CA">
      <w:pPr>
        <w:ind w:firstLine="567"/>
        <w:jc w:val="both"/>
        <w:rPr>
          <w:szCs w:val="20"/>
        </w:rPr>
      </w:pPr>
      <w:r w:rsidRPr="0074059C">
        <w:rPr>
          <w:szCs w:val="20"/>
        </w:rPr>
        <w:t>Размерность проводимости [</w:t>
      </w:r>
      <w:r w:rsidRPr="0074059C">
        <w:rPr>
          <w:szCs w:val="20"/>
          <w:lang w:val="en-US"/>
        </w:rPr>
        <w:t>g</w:t>
      </w:r>
      <w:r w:rsidRPr="0074059C">
        <w:rPr>
          <w:szCs w:val="20"/>
        </w:rPr>
        <w:t>] = См.</w:t>
      </w:r>
    </w:p>
    <w:p w:rsidR="004676CA" w:rsidRDefault="004676CA" w:rsidP="004676CA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работы необходимо произвести расчет погрешности. </w:t>
      </w:r>
    </w:p>
    <w:p w:rsidR="004676CA" w:rsidRDefault="004676CA" w:rsidP="004676CA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Погрешность – это отклонение результата измерений от истинного значения измеренной величины. Погрешности подразделяются на две: абсолютную и относительную.</w:t>
      </w:r>
    </w:p>
    <w:p w:rsidR="0074059C" w:rsidRDefault="004676CA" w:rsidP="004676CA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Обсаленная погрешность – это разность между результатом измерения Х и истинным значением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</w:rPr>
        <w:t xml:space="preserve"> измеряемой величины:</w:t>
      </w:r>
    </w:p>
    <w:p w:rsidR="004676CA" w:rsidRDefault="004676CA" w:rsidP="004676CA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BA2DB3" w:rsidRDefault="00BA2DB3" w:rsidP="00BA2DB3">
      <w:pPr>
        <w:pStyle w:val="a7"/>
        <w:spacing w:after="0"/>
        <w:ind w:firstLine="567"/>
        <w:jc w:val="right"/>
        <w:rPr>
          <w:szCs w:val="20"/>
        </w:rPr>
      </w:pPr>
      <w:r w:rsidRPr="00BA2DB3">
        <w:rPr>
          <w:position w:val="-10"/>
          <w:szCs w:val="20"/>
          <w:lang w:val="en-US"/>
        </w:rPr>
        <w:object w:dxaOrig="1219" w:dyaOrig="320">
          <v:shape id="_x0000_i1027" type="#_x0000_t75" style="width:71.45pt;height:19.1pt" o:ole="">
            <v:imagedata r:id="rId10" o:title=""/>
          </v:shape>
          <o:OLEObject Type="Embed" ProgID="Equation.3" ShapeID="_x0000_i1027" DrawAspect="Content" ObjectID="_1737872413" r:id="rId11"/>
        </w:object>
      </w:r>
      <w:r w:rsidRPr="0074059C">
        <w:rPr>
          <w:szCs w:val="20"/>
        </w:rPr>
        <w:t xml:space="preserve">, 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 w:rsidRPr="0074059C">
        <w:rPr>
          <w:szCs w:val="20"/>
        </w:rPr>
        <w:t xml:space="preserve"> (1.</w:t>
      </w:r>
      <w:r>
        <w:rPr>
          <w:szCs w:val="20"/>
        </w:rPr>
        <w:t>3</w:t>
      </w:r>
      <w:r w:rsidRPr="0074059C">
        <w:rPr>
          <w:szCs w:val="20"/>
        </w:rPr>
        <w:t>)</w:t>
      </w:r>
    </w:p>
    <w:p w:rsidR="004676CA" w:rsidRPr="00BA2DB3" w:rsidRDefault="004676CA" w:rsidP="004676CA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4676CA" w:rsidRDefault="00BA2DB3" w:rsidP="004676CA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Относительная погрешность – это отношение абсолютной погрешности к истинному значению измеряемой величины, выраженной в процентах:</w:t>
      </w:r>
    </w:p>
    <w:p w:rsidR="00BA2DB3" w:rsidRPr="00BA2DB3" w:rsidRDefault="00BA2DB3" w:rsidP="004676CA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BA2DB3" w:rsidRDefault="00BA2DB3" w:rsidP="00BA2DB3">
      <w:pPr>
        <w:pStyle w:val="a7"/>
        <w:spacing w:after="0"/>
        <w:ind w:firstLine="567"/>
        <w:jc w:val="right"/>
        <w:rPr>
          <w:szCs w:val="20"/>
        </w:rPr>
      </w:pPr>
      <w:r w:rsidRPr="00BA2DB3">
        <w:rPr>
          <w:position w:val="-24"/>
          <w:szCs w:val="20"/>
          <w:lang w:val="en-US"/>
        </w:rPr>
        <w:object w:dxaOrig="940" w:dyaOrig="620">
          <v:shape id="_x0000_i1028" type="#_x0000_t75" style="width:55.1pt;height:36.55pt" o:ole="">
            <v:imagedata r:id="rId12" o:title=""/>
          </v:shape>
          <o:OLEObject Type="Embed" ProgID="Equation.3" ShapeID="_x0000_i1028" DrawAspect="Content" ObjectID="_1737872414" r:id="rId13"/>
        </w:object>
      </w:r>
      <w:r w:rsidRPr="0074059C">
        <w:rPr>
          <w:szCs w:val="20"/>
        </w:rPr>
        <w:t xml:space="preserve">, 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 w:rsidRPr="0074059C">
        <w:rPr>
          <w:szCs w:val="20"/>
        </w:rPr>
        <w:t xml:space="preserve"> (1.</w:t>
      </w:r>
      <w:r>
        <w:rPr>
          <w:szCs w:val="20"/>
        </w:rPr>
        <w:t>4</w:t>
      </w:r>
      <w:r w:rsidRPr="0074059C">
        <w:rPr>
          <w:szCs w:val="20"/>
        </w:rPr>
        <w:t>)</w:t>
      </w:r>
    </w:p>
    <w:p w:rsidR="004676CA" w:rsidRPr="00F41E48" w:rsidRDefault="004676CA" w:rsidP="004676CA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74059C" w:rsidRDefault="0074059C" w:rsidP="006807D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07DA" w:rsidRPr="00AD0870" w:rsidRDefault="006807DA" w:rsidP="00FC105E">
      <w:pPr>
        <w:pStyle w:val="a3"/>
        <w:ind w:firstLine="567"/>
        <w:rPr>
          <w:rFonts w:ascii="Times New Roman" w:hAnsi="Times New Roman" w:cs="Times New Roman"/>
          <w:b/>
          <w:sz w:val="28"/>
          <w:szCs w:val="28"/>
        </w:rPr>
      </w:pPr>
      <w:r w:rsidRPr="00AD0870">
        <w:rPr>
          <w:rFonts w:ascii="Times New Roman" w:hAnsi="Times New Roman" w:cs="Times New Roman"/>
          <w:b/>
          <w:sz w:val="28"/>
          <w:szCs w:val="28"/>
        </w:rPr>
        <w:t>Ход работы:</w:t>
      </w:r>
    </w:p>
    <w:p w:rsidR="006807DA" w:rsidRDefault="006807DA" w:rsidP="00FC105E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Ознакомится со стендом (рисунок </w:t>
      </w:r>
      <w:r w:rsidR="00272C0A">
        <w:rPr>
          <w:rFonts w:ascii="Times New Roman" w:hAnsi="Times New Roman" w:cs="Times New Roman"/>
          <w:sz w:val="28"/>
          <w:szCs w:val="28"/>
        </w:rPr>
        <w:t>1.2</w:t>
      </w:r>
      <w:r>
        <w:rPr>
          <w:rFonts w:ascii="Times New Roman" w:hAnsi="Times New Roman" w:cs="Times New Roman"/>
          <w:sz w:val="28"/>
          <w:szCs w:val="28"/>
        </w:rPr>
        <w:t>), на котором будет проводиться работа. Ознакомится со способами безопасного выполнения операций на стенде.</w:t>
      </w:r>
    </w:p>
    <w:p w:rsidR="006807DA" w:rsidRDefault="006807DA" w:rsidP="00FC105E">
      <w:pPr>
        <w:pStyle w:val="a3"/>
        <w:ind w:firstLine="567"/>
        <w:rPr>
          <w:rFonts w:ascii="Times New Roman" w:hAnsi="Times New Roman" w:cs="Times New Roman"/>
          <w:sz w:val="28"/>
          <w:szCs w:val="28"/>
        </w:rPr>
      </w:pPr>
    </w:p>
    <w:p w:rsidR="006807DA" w:rsidRDefault="006807DA" w:rsidP="00272C0A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66042D" wp14:editId="3B1CABB9">
            <wp:extent cx="6152515" cy="446468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DA" w:rsidRDefault="006807DA" w:rsidP="00272C0A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72C0A">
        <w:rPr>
          <w:rFonts w:ascii="Times New Roman" w:hAnsi="Times New Roman" w:cs="Times New Roman"/>
          <w:sz w:val="28"/>
          <w:szCs w:val="28"/>
        </w:rPr>
        <w:t>1.2</w:t>
      </w:r>
      <w:r>
        <w:rPr>
          <w:rFonts w:ascii="Times New Roman" w:hAnsi="Times New Roman" w:cs="Times New Roman"/>
          <w:sz w:val="28"/>
          <w:szCs w:val="28"/>
        </w:rPr>
        <w:t>. Общий вид стенда</w:t>
      </w:r>
    </w:p>
    <w:p w:rsidR="006807DA" w:rsidRDefault="006807DA" w:rsidP="006807D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07DA" w:rsidRPr="001B749A" w:rsidRDefault="0044791A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При помощи соединительны</w:t>
      </w:r>
      <w:r w:rsidR="001B749A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проводов собрать схему</w:t>
      </w:r>
      <w:r w:rsidR="001B749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изображенную на рисунк</w:t>
      </w:r>
      <w:r w:rsidR="00272C0A">
        <w:rPr>
          <w:rFonts w:ascii="Times New Roman" w:hAnsi="Times New Roman" w:cs="Times New Roman"/>
          <w:sz w:val="28"/>
          <w:szCs w:val="28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72C0A">
        <w:rPr>
          <w:rFonts w:ascii="Times New Roman" w:hAnsi="Times New Roman" w:cs="Times New Roman"/>
          <w:sz w:val="28"/>
          <w:szCs w:val="28"/>
        </w:rPr>
        <w:t>1.3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72C0A">
        <w:rPr>
          <w:rFonts w:ascii="Times New Roman" w:hAnsi="Times New Roman" w:cs="Times New Roman"/>
          <w:sz w:val="28"/>
          <w:szCs w:val="28"/>
        </w:rPr>
        <w:t>1.4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807DA" w:rsidRDefault="00270F70" w:rsidP="00272C0A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61E16B" wp14:editId="139081A5">
            <wp:extent cx="3290455" cy="1742006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6331" cy="174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DA" w:rsidRPr="00270F70" w:rsidRDefault="00270F70" w:rsidP="00272C0A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72C0A">
        <w:rPr>
          <w:rFonts w:ascii="Times New Roman" w:hAnsi="Times New Roman" w:cs="Times New Roman"/>
          <w:sz w:val="28"/>
          <w:szCs w:val="28"/>
        </w:rPr>
        <w:t>1.3</w:t>
      </w:r>
      <w:r>
        <w:rPr>
          <w:rFonts w:ascii="Times New Roman" w:hAnsi="Times New Roman" w:cs="Times New Roman"/>
          <w:sz w:val="28"/>
          <w:szCs w:val="28"/>
        </w:rPr>
        <w:t>. Принципиальная схема</w:t>
      </w:r>
    </w:p>
    <w:p w:rsidR="006807DA" w:rsidRDefault="006807DA" w:rsidP="006807D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270F70" w:rsidRDefault="00270F70" w:rsidP="00272C0A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4329C7E" wp14:editId="7686F887">
            <wp:extent cx="5874589" cy="2529337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01925" cy="254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DA" w:rsidRDefault="00270F70" w:rsidP="00272C0A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72C0A">
        <w:rPr>
          <w:rFonts w:ascii="Times New Roman" w:hAnsi="Times New Roman" w:cs="Times New Roman"/>
          <w:sz w:val="28"/>
          <w:szCs w:val="28"/>
        </w:rPr>
        <w:t>1.4</w:t>
      </w:r>
      <w:r>
        <w:rPr>
          <w:rFonts w:ascii="Times New Roman" w:hAnsi="Times New Roman" w:cs="Times New Roman"/>
          <w:sz w:val="28"/>
          <w:szCs w:val="28"/>
        </w:rPr>
        <w:t>. Способ соединения элементов</w:t>
      </w:r>
    </w:p>
    <w:p w:rsidR="006807DA" w:rsidRDefault="006807DA" w:rsidP="006807D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07DA" w:rsidRDefault="001E6E17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Перевести указатель на измерительном приборе (далее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мультиметр</w:t>
      </w:r>
      <w:proofErr w:type="spellEnd"/>
      <w:r>
        <w:rPr>
          <w:rFonts w:ascii="Times New Roman" w:hAnsi="Times New Roman" w:cs="Times New Roman"/>
          <w:sz w:val="28"/>
          <w:szCs w:val="28"/>
        </w:rPr>
        <w:t>) в положение измерения сопротивления с пределом измерения равным 200 Ом.</w:t>
      </w:r>
    </w:p>
    <w:p w:rsidR="001E6E17" w:rsidRDefault="001E6E17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Указатель на переменном резисторе должен быть в положении 10%</w:t>
      </w:r>
    </w:p>
    <w:p w:rsidR="001E6E17" w:rsidRDefault="001E6E17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 Включит</w:t>
      </w:r>
      <w:r w:rsidR="001D0EC3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однофазный источник питания, переведя тумблеры </w:t>
      </w:r>
      <w:r>
        <w:rPr>
          <w:rFonts w:ascii="Times New Roman" w:hAnsi="Times New Roman" w:cs="Times New Roman"/>
          <w:sz w:val="28"/>
          <w:szCs w:val="28"/>
          <w:lang w:val="en-US"/>
        </w:rPr>
        <w:t>QF</w:t>
      </w:r>
      <w:r w:rsidRPr="001E6E17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QF</w:t>
      </w:r>
      <w:r w:rsidRPr="001E6E17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в положение включено. При этом должен загореться индикатор </w:t>
      </w:r>
      <w:r>
        <w:rPr>
          <w:rFonts w:ascii="Times New Roman" w:hAnsi="Times New Roman" w:cs="Times New Roman"/>
          <w:sz w:val="28"/>
          <w:szCs w:val="28"/>
          <w:lang w:val="en-US"/>
        </w:rPr>
        <w:t>HL</w:t>
      </w:r>
      <w:r w:rsidRPr="001E6E1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E6E17" w:rsidRDefault="001E6E17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 Включит</w:t>
      </w:r>
      <w:r w:rsidR="001D0EC3">
        <w:rPr>
          <w:rFonts w:ascii="Times New Roman" w:hAnsi="Times New Roman" w:cs="Times New Roman"/>
          <w:sz w:val="28"/>
          <w:szCs w:val="28"/>
        </w:rPr>
        <w:t>е</w:t>
      </w:r>
      <w:r w:rsidR="00377594">
        <w:rPr>
          <w:rFonts w:ascii="Times New Roman" w:hAnsi="Times New Roman" w:cs="Times New Roman"/>
          <w:sz w:val="28"/>
          <w:szCs w:val="28"/>
        </w:rPr>
        <w:t xml:space="preserve"> блок </w:t>
      </w:r>
      <w:proofErr w:type="spellStart"/>
      <w:r w:rsidR="00377594">
        <w:rPr>
          <w:rFonts w:ascii="Times New Roman" w:hAnsi="Times New Roman" w:cs="Times New Roman"/>
          <w:sz w:val="28"/>
          <w:szCs w:val="28"/>
        </w:rPr>
        <w:t>мультиме</w:t>
      </w:r>
      <w:r>
        <w:rPr>
          <w:rFonts w:ascii="Times New Roman" w:hAnsi="Times New Roman" w:cs="Times New Roman"/>
          <w:sz w:val="28"/>
          <w:szCs w:val="28"/>
        </w:rPr>
        <w:t>тров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путем перевода </w:t>
      </w:r>
      <w:r>
        <w:rPr>
          <w:rFonts w:ascii="Times New Roman" w:hAnsi="Times New Roman" w:cs="Times New Roman"/>
          <w:sz w:val="28"/>
          <w:szCs w:val="28"/>
          <w:lang w:val="en-US"/>
        </w:rPr>
        <w:t>SA</w:t>
      </w:r>
      <w:r w:rsidRPr="001E6E17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в положение включено.</w:t>
      </w:r>
    </w:p>
    <w:p w:rsidR="001E6E17" w:rsidRDefault="001E6E17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Произвести измерение </w:t>
      </w:r>
      <w:r w:rsidR="00377594">
        <w:rPr>
          <w:rFonts w:ascii="Times New Roman" w:hAnsi="Times New Roman" w:cs="Times New Roman"/>
          <w:sz w:val="28"/>
          <w:szCs w:val="28"/>
        </w:rPr>
        <w:t xml:space="preserve">величины </w:t>
      </w:r>
      <w:r>
        <w:rPr>
          <w:rFonts w:ascii="Times New Roman" w:hAnsi="Times New Roman" w:cs="Times New Roman"/>
          <w:sz w:val="28"/>
          <w:szCs w:val="28"/>
        </w:rPr>
        <w:t>сопротивления переменного резистора, изменяя его сопротивление, согласно варианта (Таблица 1</w:t>
      </w:r>
      <w:r w:rsidR="00272C0A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>).</w:t>
      </w:r>
      <w:r w:rsidR="00E90EC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E6E17" w:rsidRDefault="001E6E17" w:rsidP="006807D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1E6E17" w:rsidRDefault="001E6E17" w:rsidP="006807DA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272C0A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1. Сопротивление переменного резистора.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668"/>
        <w:gridCol w:w="1002"/>
        <w:gridCol w:w="1335"/>
        <w:gridCol w:w="1335"/>
        <w:gridCol w:w="1335"/>
        <w:gridCol w:w="1335"/>
        <w:gridCol w:w="1336"/>
      </w:tblGrid>
      <w:tr w:rsidR="000D5ADF" w:rsidTr="00E90EC2">
        <w:trPr>
          <w:jc w:val="center"/>
        </w:trPr>
        <w:tc>
          <w:tcPr>
            <w:tcW w:w="1668" w:type="dxa"/>
            <w:vMerge w:val="restart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678" w:type="dxa"/>
            <w:gridSpan w:val="6"/>
            <w:vAlign w:val="center"/>
          </w:tcPr>
          <w:p w:rsidR="000D5ADF" w:rsidRP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 измерения</w:t>
            </w:r>
          </w:p>
        </w:tc>
      </w:tr>
      <w:tr w:rsidR="000D5ADF" w:rsidTr="00E90EC2">
        <w:trPr>
          <w:jc w:val="center"/>
        </w:trPr>
        <w:tc>
          <w:tcPr>
            <w:tcW w:w="1668" w:type="dxa"/>
            <w:vMerge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2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36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0D5ADF" w:rsidTr="00E90EC2">
        <w:trPr>
          <w:jc w:val="center"/>
        </w:trPr>
        <w:tc>
          <w:tcPr>
            <w:tcW w:w="1668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Вариант №</w:t>
            </w:r>
          </w:p>
        </w:tc>
        <w:tc>
          <w:tcPr>
            <w:tcW w:w="7678" w:type="dxa"/>
            <w:gridSpan w:val="6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Сопротивление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%</w:t>
            </w:r>
          </w:p>
        </w:tc>
      </w:tr>
      <w:tr w:rsidR="000D5ADF" w:rsidTr="00E90EC2">
        <w:trPr>
          <w:jc w:val="center"/>
        </w:trPr>
        <w:tc>
          <w:tcPr>
            <w:tcW w:w="1668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02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</w:t>
            </w:r>
          </w:p>
        </w:tc>
        <w:tc>
          <w:tcPr>
            <w:tcW w:w="1336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</w:tr>
      <w:tr w:rsidR="000D5ADF" w:rsidTr="00E90EC2">
        <w:trPr>
          <w:jc w:val="center"/>
        </w:trPr>
        <w:tc>
          <w:tcPr>
            <w:tcW w:w="1668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002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</w:t>
            </w:r>
          </w:p>
        </w:tc>
        <w:tc>
          <w:tcPr>
            <w:tcW w:w="1336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</w:tr>
      <w:tr w:rsidR="000D5ADF" w:rsidTr="00E90EC2">
        <w:trPr>
          <w:jc w:val="center"/>
        </w:trPr>
        <w:tc>
          <w:tcPr>
            <w:tcW w:w="1668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002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</w:t>
            </w:r>
          </w:p>
        </w:tc>
        <w:tc>
          <w:tcPr>
            <w:tcW w:w="1336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</w:tr>
      <w:tr w:rsidR="000D5ADF" w:rsidTr="00E90EC2">
        <w:trPr>
          <w:jc w:val="center"/>
        </w:trPr>
        <w:tc>
          <w:tcPr>
            <w:tcW w:w="1668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002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</w:t>
            </w:r>
          </w:p>
        </w:tc>
        <w:tc>
          <w:tcPr>
            <w:tcW w:w="1336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</w:tr>
      <w:tr w:rsidR="000D5ADF" w:rsidTr="00E90EC2">
        <w:trPr>
          <w:jc w:val="center"/>
        </w:trPr>
        <w:tc>
          <w:tcPr>
            <w:tcW w:w="1668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002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  <w:tc>
          <w:tcPr>
            <w:tcW w:w="1335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</w:t>
            </w:r>
          </w:p>
        </w:tc>
        <w:tc>
          <w:tcPr>
            <w:tcW w:w="1336" w:type="dxa"/>
            <w:vAlign w:val="center"/>
          </w:tcPr>
          <w:p w:rsidR="000D5ADF" w:rsidRDefault="000D5ADF" w:rsidP="000D5ADF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</w:tr>
    </w:tbl>
    <w:p w:rsidR="001E6E17" w:rsidRPr="001E6E17" w:rsidRDefault="001E6E17" w:rsidP="006807D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07DA" w:rsidRDefault="009A5F65" w:rsidP="001D2811">
      <w:pPr>
        <w:pStyle w:val="a3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 Полученные результаты в п.7 внести в таблицу </w:t>
      </w:r>
      <w:r w:rsidR="00272C0A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2.</w:t>
      </w:r>
    </w:p>
    <w:p w:rsidR="00E90EC2" w:rsidRDefault="00E90EC2" w:rsidP="006807D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90EC2" w:rsidRDefault="00123E81" w:rsidP="006807DA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272C0A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2. Результаты измерений</w:t>
      </w:r>
    </w:p>
    <w:tbl>
      <w:tblPr>
        <w:tblStyle w:val="a6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355"/>
        <w:gridCol w:w="1068"/>
        <w:gridCol w:w="1068"/>
        <w:gridCol w:w="1068"/>
        <w:gridCol w:w="1068"/>
        <w:gridCol w:w="1068"/>
        <w:gridCol w:w="1213"/>
        <w:gridCol w:w="1418"/>
      </w:tblGrid>
      <w:tr w:rsidR="00123E81" w:rsidRPr="00123E81" w:rsidTr="008462AE">
        <w:trPr>
          <w:jc w:val="center"/>
        </w:trPr>
        <w:tc>
          <w:tcPr>
            <w:tcW w:w="1355" w:type="dxa"/>
            <w:vAlign w:val="center"/>
          </w:tcPr>
          <w:p w:rsidR="00123E81" w:rsidRPr="00123E81" w:rsidRDefault="00123E81" w:rsidP="008462AE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 измерения</w:t>
            </w:r>
          </w:p>
        </w:tc>
        <w:tc>
          <w:tcPr>
            <w:tcW w:w="1068" w:type="dxa"/>
            <w:vAlign w:val="center"/>
          </w:tcPr>
          <w:p w:rsidR="00123E81" w:rsidRPr="00123E81" w:rsidRDefault="00123E81" w:rsidP="008462AE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23E8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R3, %</w:t>
            </w:r>
          </w:p>
        </w:tc>
        <w:tc>
          <w:tcPr>
            <w:tcW w:w="1068" w:type="dxa"/>
            <w:vAlign w:val="center"/>
          </w:tcPr>
          <w:p w:rsidR="00123E81" w:rsidRPr="00123E81" w:rsidRDefault="00123E81" w:rsidP="008462AE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23E8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R3,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Ом</w:t>
            </w:r>
          </w:p>
        </w:tc>
        <w:tc>
          <w:tcPr>
            <w:tcW w:w="1068" w:type="dxa"/>
            <w:vAlign w:val="center"/>
          </w:tcPr>
          <w:p w:rsidR="00123E81" w:rsidRPr="00123E81" w:rsidRDefault="00123E81" w:rsidP="008462AE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I, A</w:t>
            </w:r>
          </w:p>
        </w:tc>
        <w:tc>
          <w:tcPr>
            <w:tcW w:w="1068" w:type="dxa"/>
            <w:vAlign w:val="center"/>
          </w:tcPr>
          <w:p w:rsidR="00123E81" w:rsidRPr="00123E81" w:rsidRDefault="00123E81" w:rsidP="008462AE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U, B</w:t>
            </w:r>
          </w:p>
        </w:tc>
        <w:tc>
          <w:tcPr>
            <w:tcW w:w="1068" w:type="dxa"/>
            <w:vAlign w:val="center"/>
          </w:tcPr>
          <w:p w:rsidR="00123E81" w:rsidRPr="00123E81" w:rsidRDefault="00123E81" w:rsidP="008462AE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23E8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R3,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Ом</w:t>
            </w:r>
          </w:p>
        </w:tc>
        <w:tc>
          <w:tcPr>
            <w:tcW w:w="1213" w:type="dxa"/>
            <w:vAlign w:val="center"/>
          </w:tcPr>
          <w:p w:rsidR="00123E81" w:rsidRPr="00123E81" w:rsidRDefault="00123E81" w:rsidP="008462AE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Δ</w:t>
            </w:r>
            <w:r w:rsidRPr="00123E8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R3,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Ом</w:t>
            </w:r>
          </w:p>
        </w:tc>
        <w:tc>
          <w:tcPr>
            <w:tcW w:w="1418" w:type="dxa"/>
            <w:vAlign w:val="center"/>
          </w:tcPr>
          <w:p w:rsidR="00123E81" w:rsidRPr="00123E81" w:rsidRDefault="00123E81" w:rsidP="008462AE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ε, %</w:t>
            </w:r>
          </w:p>
        </w:tc>
      </w:tr>
      <w:tr w:rsidR="00123E81" w:rsidRPr="00123E81" w:rsidTr="008462AE">
        <w:trPr>
          <w:jc w:val="center"/>
        </w:trPr>
        <w:tc>
          <w:tcPr>
            <w:tcW w:w="1355" w:type="dxa"/>
          </w:tcPr>
          <w:p w:rsidR="00123E81" w:rsidRPr="00123E81" w:rsidRDefault="00123E81" w:rsidP="00F541F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3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23E81" w:rsidRPr="00123E81" w:rsidTr="008462AE">
        <w:trPr>
          <w:jc w:val="center"/>
        </w:trPr>
        <w:tc>
          <w:tcPr>
            <w:tcW w:w="1355" w:type="dxa"/>
          </w:tcPr>
          <w:p w:rsidR="00123E81" w:rsidRPr="00123E81" w:rsidRDefault="00123E81" w:rsidP="00F541F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3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23E81" w:rsidRPr="00123E81" w:rsidTr="008462AE">
        <w:trPr>
          <w:jc w:val="center"/>
        </w:trPr>
        <w:tc>
          <w:tcPr>
            <w:tcW w:w="1355" w:type="dxa"/>
          </w:tcPr>
          <w:p w:rsidR="00123E81" w:rsidRPr="00123E81" w:rsidRDefault="00123E81" w:rsidP="00F541F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3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23E81" w:rsidRPr="00123E81" w:rsidTr="008462AE">
        <w:trPr>
          <w:jc w:val="center"/>
        </w:trPr>
        <w:tc>
          <w:tcPr>
            <w:tcW w:w="1355" w:type="dxa"/>
          </w:tcPr>
          <w:p w:rsidR="00123E81" w:rsidRPr="00123E81" w:rsidRDefault="00123E81" w:rsidP="00F541F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3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23E81" w:rsidRPr="00123E81" w:rsidTr="008462AE">
        <w:trPr>
          <w:jc w:val="center"/>
        </w:trPr>
        <w:tc>
          <w:tcPr>
            <w:tcW w:w="1355" w:type="dxa"/>
          </w:tcPr>
          <w:p w:rsidR="00123E81" w:rsidRPr="00123E81" w:rsidRDefault="00123E81" w:rsidP="00F541F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3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23E81" w:rsidRPr="00123E81" w:rsidTr="008462AE">
        <w:trPr>
          <w:jc w:val="center"/>
        </w:trPr>
        <w:tc>
          <w:tcPr>
            <w:tcW w:w="1355" w:type="dxa"/>
          </w:tcPr>
          <w:p w:rsidR="00123E81" w:rsidRPr="00123E81" w:rsidRDefault="00123E81" w:rsidP="00F541F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3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</w:tcPr>
          <w:p w:rsidR="00123E81" w:rsidRPr="00123E81" w:rsidRDefault="00123E81" w:rsidP="006807DA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23E81" w:rsidRDefault="00123E81" w:rsidP="006807D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90EC2" w:rsidRDefault="004117B9" w:rsidP="001D2811">
      <w:pPr>
        <w:pStyle w:val="a3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 Выключите блок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мультимитров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путем перевода </w:t>
      </w:r>
      <w:r>
        <w:rPr>
          <w:rFonts w:ascii="Times New Roman" w:hAnsi="Times New Roman" w:cs="Times New Roman"/>
          <w:sz w:val="28"/>
          <w:szCs w:val="28"/>
          <w:lang w:val="en-US"/>
        </w:rPr>
        <w:t>SA</w:t>
      </w:r>
      <w:r w:rsidRPr="001E6E17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в положение выключено.</w:t>
      </w:r>
    </w:p>
    <w:p w:rsidR="001D0EC3" w:rsidRDefault="00616C35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10. </w:t>
      </w:r>
      <w:r w:rsidR="001D0EC3">
        <w:rPr>
          <w:rFonts w:ascii="Times New Roman" w:hAnsi="Times New Roman" w:cs="Times New Roman"/>
          <w:sz w:val="28"/>
          <w:szCs w:val="28"/>
        </w:rPr>
        <w:t xml:space="preserve">Выключить однофазный источник питания, переведя тумблеры </w:t>
      </w:r>
      <w:r w:rsidR="001D0EC3">
        <w:rPr>
          <w:rFonts w:ascii="Times New Roman" w:hAnsi="Times New Roman" w:cs="Times New Roman"/>
          <w:sz w:val="28"/>
          <w:szCs w:val="28"/>
          <w:lang w:val="en-US"/>
        </w:rPr>
        <w:t>QF</w:t>
      </w:r>
      <w:r w:rsidR="001D0EC3" w:rsidRPr="001E6E17">
        <w:rPr>
          <w:rFonts w:ascii="Times New Roman" w:hAnsi="Times New Roman" w:cs="Times New Roman"/>
          <w:sz w:val="28"/>
          <w:szCs w:val="28"/>
        </w:rPr>
        <w:t xml:space="preserve">1 </w:t>
      </w:r>
      <w:r w:rsidR="001D0EC3">
        <w:rPr>
          <w:rFonts w:ascii="Times New Roman" w:hAnsi="Times New Roman" w:cs="Times New Roman"/>
          <w:sz w:val="28"/>
          <w:szCs w:val="28"/>
        </w:rPr>
        <w:t xml:space="preserve">и </w:t>
      </w:r>
      <w:r w:rsidR="001D0EC3">
        <w:rPr>
          <w:rFonts w:ascii="Times New Roman" w:hAnsi="Times New Roman" w:cs="Times New Roman"/>
          <w:sz w:val="28"/>
          <w:szCs w:val="28"/>
          <w:lang w:val="en-US"/>
        </w:rPr>
        <w:t>QF</w:t>
      </w:r>
      <w:r w:rsidR="001D0EC3" w:rsidRPr="001E6E17">
        <w:rPr>
          <w:rFonts w:ascii="Times New Roman" w:hAnsi="Times New Roman" w:cs="Times New Roman"/>
          <w:sz w:val="28"/>
          <w:szCs w:val="28"/>
        </w:rPr>
        <w:t xml:space="preserve">2 </w:t>
      </w:r>
      <w:r w:rsidR="001D0EC3">
        <w:rPr>
          <w:rFonts w:ascii="Times New Roman" w:hAnsi="Times New Roman" w:cs="Times New Roman"/>
          <w:sz w:val="28"/>
          <w:szCs w:val="28"/>
        </w:rPr>
        <w:t xml:space="preserve">в положение выключено. При этом должен погаснуть индикатор </w:t>
      </w:r>
      <w:r w:rsidR="001D0EC3">
        <w:rPr>
          <w:rFonts w:ascii="Times New Roman" w:hAnsi="Times New Roman" w:cs="Times New Roman"/>
          <w:sz w:val="28"/>
          <w:szCs w:val="28"/>
          <w:lang w:val="en-US"/>
        </w:rPr>
        <w:t>HL</w:t>
      </w:r>
      <w:r w:rsidR="001D0EC3" w:rsidRPr="001E6E17">
        <w:rPr>
          <w:rFonts w:ascii="Times New Roman" w:hAnsi="Times New Roman" w:cs="Times New Roman"/>
          <w:sz w:val="28"/>
          <w:szCs w:val="28"/>
        </w:rPr>
        <w:t>1</w:t>
      </w:r>
      <w:r w:rsidR="001D0EC3">
        <w:rPr>
          <w:rFonts w:ascii="Times New Roman" w:hAnsi="Times New Roman" w:cs="Times New Roman"/>
          <w:sz w:val="28"/>
          <w:szCs w:val="28"/>
        </w:rPr>
        <w:t>.</w:t>
      </w:r>
    </w:p>
    <w:p w:rsidR="001D0EC3" w:rsidRDefault="001D0EC3" w:rsidP="001D2811">
      <w:pPr>
        <w:pStyle w:val="a3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11. Присоедините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мультиметр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 регулируемому источнику питания, как показано на рисунке 1.5.</w:t>
      </w:r>
    </w:p>
    <w:p w:rsidR="00616C35" w:rsidRDefault="00616C35" w:rsidP="006807D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16C35" w:rsidRDefault="00616C35" w:rsidP="001D0EC3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31C5F2" wp14:editId="58309DB0">
            <wp:extent cx="4097548" cy="461201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5897" cy="463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C35" w:rsidRDefault="001D0EC3" w:rsidP="001D0EC3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1.5. Схема измерения напряжения источника</w:t>
      </w:r>
    </w:p>
    <w:p w:rsidR="00616C35" w:rsidRDefault="00616C35" w:rsidP="006807D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16C35" w:rsidRDefault="001D0EC3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 Установите регулятор напряжения на регулируемом источнике питания в положение примерно равное 7 Вольт.</w:t>
      </w:r>
    </w:p>
    <w:p w:rsidR="001D0EC3" w:rsidRDefault="001D0EC3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13. Установите регулятор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мультиметре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положение измерения постоянного напряжения 20 Вольт.</w:t>
      </w:r>
    </w:p>
    <w:p w:rsidR="001D0EC3" w:rsidRDefault="001D0EC3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14. Включите однофазный источник питания, переведя тумблеры </w:t>
      </w:r>
      <w:r>
        <w:rPr>
          <w:rFonts w:ascii="Times New Roman" w:hAnsi="Times New Roman" w:cs="Times New Roman"/>
          <w:sz w:val="28"/>
          <w:szCs w:val="28"/>
          <w:lang w:val="en-US"/>
        </w:rPr>
        <w:t>QF</w:t>
      </w:r>
      <w:r w:rsidRPr="001E6E17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QF</w:t>
      </w:r>
      <w:r w:rsidRPr="001E6E17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в положение включено. При этом должен загореться индикатор </w:t>
      </w:r>
      <w:r>
        <w:rPr>
          <w:rFonts w:ascii="Times New Roman" w:hAnsi="Times New Roman" w:cs="Times New Roman"/>
          <w:sz w:val="28"/>
          <w:szCs w:val="28"/>
          <w:lang w:val="en-US"/>
        </w:rPr>
        <w:t>HL</w:t>
      </w:r>
      <w:r w:rsidRPr="001E6E1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D0EC3" w:rsidRDefault="001D0EC3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15. Включите</w:t>
      </w:r>
      <w:r w:rsidR="00377594">
        <w:rPr>
          <w:rFonts w:ascii="Times New Roman" w:hAnsi="Times New Roman" w:cs="Times New Roman"/>
          <w:sz w:val="28"/>
          <w:szCs w:val="28"/>
        </w:rPr>
        <w:t xml:space="preserve"> блок </w:t>
      </w:r>
      <w:proofErr w:type="spellStart"/>
      <w:r w:rsidR="00377594">
        <w:rPr>
          <w:rFonts w:ascii="Times New Roman" w:hAnsi="Times New Roman" w:cs="Times New Roman"/>
          <w:sz w:val="28"/>
          <w:szCs w:val="28"/>
        </w:rPr>
        <w:t>мультиме</w:t>
      </w:r>
      <w:r>
        <w:rPr>
          <w:rFonts w:ascii="Times New Roman" w:hAnsi="Times New Roman" w:cs="Times New Roman"/>
          <w:sz w:val="28"/>
          <w:szCs w:val="28"/>
        </w:rPr>
        <w:t>тров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путем перевода </w:t>
      </w:r>
      <w:r>
        <w:rPr>
          <w:rFonts w:ascii="Times New Roman" w:hAnsi="Times New Roman" w:cs="Times New Roman"/>
          <w:sz w:val="28"/>
          <w:szCs w:val="28"/>
          <w:lang w:val="en-US"/>
        </w:rPr>
        <w:t>SA</w:t>
      </w:r>
      <w:r w:rsidRPr="001E6E17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в положение включено.</w:t>
      </w:r>
    </w:p>
    <w:p w:rsidR="001D0EC3" w:rsidRDefault="001D0EC3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16. </w:t>
      </w:r>
      <w:r w:rsidR="00F25AA0">
        <w:rPr>
          <w:rFonts w:ascii="Times New Roman" w:hAnsi="Times New Roman" w:cs="Times New Roman"/>
          <w:sz w:val="28"/>
          <w:szCs w:val="28"/>
        </w:rPr>
        <w:t xml:space="preserve">Включите блок генераторов </w:t>
      </w:r>
      <w:r>
        <w:rPr>
          <w:rFonts w:ascii="Times New Roman" w:hAnsi="Times New Roman" w:cs="Times New Roman"/>
          <w:sz w:val="28"/>
          <w:szCs w:val="28"/>
        </w:rPr>
        <w:t xml:space="preserve">напряжений, путем перевода </w:t>
      </w:r>
      <w:r>
        <w:rPr>
          <w:rFonts w:ascii="Times New Roman" w:hAnsi="Times New Roman" w:cs="Times New Roman"/>
          <w:sz w:val="28"/>
          <w:szCs w:val="28"/>
          <w:lang w:val="en-US"/>
        </w:rPr>
        <w:t>SA</w:t>
      </w:r>
      <w:r w:rsidRPr="001E6E17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в положение включено.</w:t>
      </w:r>
    </w:p>
    <w:p w:rsidR="001D0EC3" w:rsidRDefault="001D0EC3" w:rsidP="001D2811">
      <w:pPr>
        <w:pStyle w:val="a3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17. Путем вращения регулятора напряжения на регулируемом источнике питания добейтесь напряжения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согласно варианта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(Таблица 1.3)</w:t>
      </w:r>
    </w:p>
    <w:p w:rsidR="001D0EC3" w:rsidRDefault="001D0EC3" w:rsidP="006807D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1D0EC3" w:rsidRDefault="001D0EC3" w:rsidP="006807D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330230" w:rsidRDefault="00330230" w:rsidP="00330230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1.3. Напряжения.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002"/>
        <w:gridCol w:w="1335"/>
        <w:gridCol w:w="1335"/>
        <w:gridCol w:w="1335"/>
        <w:gridCol w:w="1335"/>
        <w:gridCol w:w="1336"/>
      </w:tblGrid>
      <w:tr w:rsidR="00330230" w:rsidTr="0098582C">
        <w:trPr>
          <w:jc w:val="center"/>
        </w:trPr>
        <w:tc>
          <w:tcPr>
            <w:tcW w:w="7678" w:type="dxa"/>
            <w:gridSpan w:val="6"/>
            <w:vAlign w:val="center"/>
          </w:tcPr>
          <w:p w:rsidR="00330230" w:rsidRPr="000D5ADF" w:rsidRDefault="00330230" w:rsidP="0098582C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Вариант</w:t>
            </w:r>
          </w:p>
        </w:tc>
      </w:tr>
      <w:tr w:rsidR="00330230" w:rsidTr="0098582C">
        <w:trPr>
          <w:jc w:val="center"/>
        </w:trPr>
        <w:tc>
          <w:tcPr>
            <w:tcW w:w="1002" w:type="dxa"/>
            <w:vAlign w:val="center"/>
          </w:tcPr>
          <w:p w:rsidR="00330230" w:rsidRDefault="00330230" w:rsidP="0098582C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335" w:type="dxa"/>
            <w:vAlign w:val="center"/>
          </w:tcPr>
          <w:p w:rsidR="00330230" w:rsidRDefault="00330230" w:rsidP="0098582C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335" w:type="dxa"/>
            <w:vAlign w:val="center"/>
          </w:tcPr>
          <w:p w:rsidR="00330230" w:rsidRDefault="00330230" w:rsidP="0098582C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335" w:type="dxa"/>
            <w:vAlign w:val="center"/>
          </w:tcPr>
          <w:p w:rsidR="00330230" w:rsidRDefault="00330230" w:rsidP="0098582C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35" w:type="dxa"/>
            <w:vAlign w:val="center"/>
          </w:tcPr>
          <w:p w:rsidR="00330230" w:rsidRDefault="00330230" w:rsidP="0098582C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36" w:type="dxa"/>
            <w:vAlign w:val="center"/>
          </w:tcPr>
          <w:p w:rsidR="00330230" w:rsidRDefault="00330230" w:rsidP="0098582C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330230" w:rsidTr="0098582C">
        <w:trPr>
          <w:jc w:val="center"/>
        </w:trPr>
        <w:tc>
          <w:tcPr>
            <w:tcW w:w="7678" w:type="dxa"/>
            <w:gridSpan w:val="6"/>
            <w:vAlign w:val="center"/>
          </w:tcPr>
          <w:p w:rsidR="00330230" w:rsidRDefault="00330230" w:rsidP="0098582C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Напряжение на регулируемом источнике питания, В</w:t>
            </w:r>
          </w:p>
        </w:tc>
      </w:tr>
      <w:tr w:rsidR="00330230" w:rsidTr="00CC2DC2">
        <w:trPr>
          <w:trHeight w:val="87"/>
          <w:jc w:val="center"/>
        </w:trPr>
        <w:tc>
          <w:tcPr>
            <w:tcW w:w="1002" w:type="dxa"/>
            <w:vAlign w:val="center"/>
          </w:tcPr>
          <w:p w:rsidR="00330230" w:rsidRDefault="00CC2DC2" w:rsidP="0098582C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335" w:type="dxa"/>
            <w:vAlign w:val="center"/>
          </w:tcPr>
          <w:p w:rsidR="00330230" w:rsidRDefault="00CC2DC2" w:rsidP="0098582C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</w:t>
            </w:r>
          </w:p>
        </w:tc>
        <w:tc>
          <w:tcPr>
            <w:tcW w:w="1335" w:type="dxa"/>
            <w:vAlign w:val="center"/>
          </w:tcPr>
          <w:p w:rsidR="00330230" w:rsidRDefault="00CC2DC2" w:rsidP="0098582C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335" w:type="dxa"/>
            <w:vAlign w:val="center"/>
          </w:tcPr>
          <w:p w:rsidR="00330230" w:rsidRDefault="00CC2DC2" w:rsidP="0098582C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7,7</w:t>
            </w:r>
          </w:p>
        </w:tc>
        <w:tc>
          <w:tcPr>
            <w:tcW w:w="1335" w:type="dxa"/>
            <w:vAlign w:val="center"/>
          </w:tcPr>
          <w:p w:rsidR="00330230" w:rsidRDefault="00CC2DC2" w:rsidP="0098582C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7,3</w:t>
            </w:r>
          </w:p>
        </w:tc>
        <w:tc>
          <w:tcPr>
            <w:tcW w:w="1336" w:type="dxa"/>
            <w:vAlign w:val="center"/>
          </w:tcPr>
          <w:p w:rsidR="00330230" w:rsidRDefault="00CC2DC2" w:rsidP="0098582C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</w:t>
            </w:r>
          </w:p>
        </w:tc>
      </w:tr>
    </w:tbl>
    <w:p w:rsidR="001D0EC3" w:rsidRDefault="001D0EC3" w:rsidP="006807D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F25AA0" w:rsidRDefault="00F25AA0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18. Выключите блок генераторов напряжений, путем перевода </w:t>
      </w:r>
      <w:r>
        <w:rPr>
          <w:rFonts w:ascii="Times New Roman" w:hAnsi="Times New Roman" w:cs="Times New Roman"/>
          <w:sz w:val="28"/>
          <w:szCs w:val="28"/>
          <w:lang w:val="en-US"/>
        </w:rPr>
        <w:t>SA</w:t>
      </w:r>
      <w:r w:rsidRPr="001E6E17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в положение выключено.</w:t>
      </w:r>
    </w:p>
    <w:p w:rsidR="006B64AE" w:rsidRDefault="006B64AE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19. Выключите</w:t>
      </w:r>
      <w:r w:rsidR="00377594">
        <w:rPr>
          <w:rFonts w:ascii="Times New Roman" w:hAnsi="Times New Roman" w:cs="Times New Roman"/>
          <w:sz w:val="28"/>
          <w:szCs w:val="28"/>
        </w:rPr>
        <w:t xml:space="preserve"> блок </w:t>
      </w:r>
      <w:proofErr w:type="spellStart"/>
      <w:r w:rsidR="00377594">
        <w:rPr>
          <w:rFonts w:ascii="Times New Roman" w:hAnsi="Times New Roman" w:cs="Times New Roman"/>
          <w:sz w:val="28"/>
          <w:szCs w:val="28"/>
        </w:rPr>
        <w:t>мультиме</w:t>
      </w:r>
      <w:r>
        <w:rPr>
          <w:rFonts w:ascii="Times New Roman" w:hAnsi="Times New Roman" w:cs="Times New Roman"/>
          <w:sz w:val="28"/>
          <w:szCs w:val="28"/>
        </w:rPr>
        <w:t>тров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путем перевода </w:t>
      </w:r>
      <w:r>
        <w:rPr>
          <w:rFonts w:ascii="Times New Roman" w:hAnsi="Times New Roman" w:cs="Times New Roman"/>
          <w:sz w:val="28"/>
          <w:szCs w:val="28"/>
          <w:lang w:val="en-US"/>
        </w:rPr>
        <w:t>SA</w:t>
      </w:r>
      <w:r w:rsidRPr="001E6E17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в положение выключено.</w:t>
      </w:r>
    </w:p>
    <w:p w:rsidR="006B64AE" w:rsidRDefault="006B64AE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20. Выключите однофазный источник питания, переведя тумблеры </w:t>
      </w:r>
      <w:r>
        <w:rPr>
          <w:rFonts w:ascii="Times New Roman" w:hAnsi="Times New Roman" w:cs="Times New Roman"/>
          <w:sz w:val="28"/>
          <w:szCs w:val="28"/>
          <w:lang w:val="en-US"/>
        </w:rPr>
        <w:t>QF</w:t>
      </w:r>
      <w:r w:rsidRPr="001E6E17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QF</w:t>
      </w:r>
      <w:r w:rsidRPr="001E6E17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в положение выключено. </w:t>
      </w:r>
    </w:p>
    <w:p w:rsidR="00E90EC2" w:rsidRDefault="000D73D5" w:rsidP="001D2811">
      <w:pPr>
        <w:pStyle w:val="a3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21</w:t>
      </w:r>
      <w:r w:rsidR="004117B9">
        <w:rPr>
          <w:rFonts w:ascii="Times New Roman" w:hAnsi="Times New Roman" w:cs="Times New Roman"/>
          <w:sz w:val="28"/>
          <w:szCs w:val="28"/>
        </w:rPr>
        <w:t>. Соберите схему</w:t>
      </w:r>
      <w:r w:rsidR="004D6970">
        <w:rPr>
          <w:rFonts w:ascii="Times New Roman" w:hAnsi="Times New Roman" w:cs="Times New Roman"/>
          <w:sz w:val="28"/>
          <w:szCs w:val="28"/>
        </w:rPr>
        <w:t>,</w:t>
      </w:r>
      <w:r w:rsidR="004117B9">
        <w:rPr>
          <w:rFonts w:ascii="Times New Roman" w:hAnsi="Times New Roman" w:cs="Times New Roman"/>
          <w:sz w:val="28"/>
          <w:szCs w:val="28"/>
        </w:rPr>
        <w:t xml:space="preserve"> изображенную </w:t>
      </w:r>
      <w:r w:rsidR="00272C0A">
        <w:rPr>
          <w:rFonts w:ascii="Times New Roman" w:hAnsi="Times New Roman" w:cs="Times New Roman"/>
          <w:sz w:val="28"/>
          <w:szCs w:val="28"/>
        </w:rPr>
        <w:t>на рисунках 1.</w:t>
      </w:r>
      <w:r>
        <w:rPr>
          <w:rFonts w:ascii="Times New Roman" w:hAnsi="Times New Roman" w:cs="Times New Roman"/>
          <w:sz w:val="28"/>
          <w:szCs w:val="28"/>
        </w:rPr>
        <w:t>6</w:t>
      </w:r>
      <w:r w:rsidR="00272C0A">
        <w:rPr>
          <w:rFonts w:ascii="Times New Roman" w:hAnsi="Times New Roman" w:cs="Times New Roman"/>
          <w:sz w:val="28"/>
          <w:szCs w:val="28"/>
        </w:rPr>
        <w:t xml:space="preserve"> и 1.</w:t>
      </w:r>
      <w:r>
        <w:rPr>
          <w:rFonts w:ascii="Times New Roman" w:hAnsi="Times New Roman" w:cs="Times New Roman"/>
          <w:sz w:val="28"/>
          <w:szCs w:val="28"/>
        </w:rPr>
        <w:t>7</w:t>
      </w:r>
    </w:p>
    <w:p w:rsidR="00E90EC2" w:rsidRDefault="00616C35" w:rsidP="00616C3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611971" wp14:editId="424AC401">
            <wp:extent cx="2597727" cy="226728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8750" cy="226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C35" w:rsidRPr="00270F70" w:rsidRDefault="00616C35" w:rsidP="00616C3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0D73D5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 Принципиальная схема</w:t>
      </w:r>
      <w:r w:rsidR="000D73D5">
        <w:rPr>
          <w:rFonts w:ascii="Times New Roman" w:hAnsi="Times New Roman" w:cs="Times New Roman"/>
          <w:sz w:val="28"/>
          <w:szCs w:val="28"/>
        </w:rPr>
        <w:t xml:space="preserve"> измерений</w:t>
      </w:r>
    </w:p>
    <w:p w:rsidR="00E90EC2" w:rsidRPr="00616C35" w:rsidRDefault="00E90EC2" w:rsidP="006807D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90EC2" w:rsidRDefault="00AD5471" w:rsidP="00AD5471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491E0D" wp14:editId="5B7C47C1">
            <wp:extent cx="6152515" cy="4850765"/>
            <wp:effectExtent l="0" t="0" r="63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471" w:rsidRDefault="00AD5471" w:rsidP="00AD5471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1.7</w:t>
      </w:r>
      <w:r w:rsidR="0037759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Схема проведения косвенных измерений сопротивления</w:t>
      </w:r>
    </w:p>
    <w:p w:rsidR="00377594" w:rsidRPr="00270F70" w:rsidRDefault="00377594" w:rsidP="00AD5471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807DA" w:rsidRDefault="00CC1E59" w:rsidP="001D2811">
      <w:pPr>
        <w:pStyle w:val="a3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22. Установите регулятор сопротивления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CC1E5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в положение 10</w:t>
      </w:r>
      <w:r w:rsidR="009253D6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%</w:t>
      </w:r>
    </w:p>
    <w:p w:rsidR="00742291" w:rsidRDefault="00CC1E59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23. </w:t>
      </w:r>
      <w:r w:rsidR="00742291">
        <w:rPr>
          <w:rFonts w:ascii="Times New Roman" w:hAnsi="Times New Roman" w:cs="Times New Roman"/>
          <w:sz w:val="28"/>
          <w:szCs w:val="28"/>
        </w:rPr>
        <w:t xml:space="preserve">Установите регулятор на 2 </w:t>
      </w:r>
      <w:proofErr w:type="spellStart"/>
      <w:r w:rsidR="00742291">
        <w:rPr>
          <w:rFonts w:ascii="Times New Roman" w:hAnsi="Times New Roman" w:cs="Times New Roman"/>
          <w:sz w:val="28"/>
          <w:szCs w:val="28"/>
        </w:rPr>
        <w:t>мультиметре</w:t>
      </w:r>
      <w:proofErr w:type="spellEnd"/>
      <w:r w:rsidR="00742291">
        <w:rPr>
          <w:rFonts w:ascii="Times New Roman" w:hAnsi="Times New Roman" w:cs="Times New Roman"/>
          <w:sz w:val="28"/>
          <w:szCs w:val="28"/>
        </w:rPr>
        <w:t xml:space="preserve"> в положение измерения постоянного напряжения 20 Вольт.</w:t>
      </w:r>
    </w:p>
    <w:p w:rsidR="00CC1E59" w:rsidRPr="00CC1E59" w:rsidRDefault="00742291" w:rsidP="001D2811">
      <w:pPr>
        <w:pStyle w:val="a3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24. Установите регулятор на 1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мультиметре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положение измерения тока 20 Ампер.</w:t>
      </w:r>
    </w:p>
    <w:p w:rsidR="00742291" w:rsidRDefault="00742291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25. Включите однофазный источник питания, переведя тумблеры </w:t>
      </w:r>
      <w:r>
        <w:rPr>
          <w:rFonts w:ascii="Times New Roman" w:hAnsi="Times New Roman" w:cs="Times New Roman"/>
          <w:sz w:val="28"/>
          <w:szCs w:val="28"/>
          <w:lang w:val="en-US"/>
        </w:rPr>
        <w:t>QF</w:t>
      </w:r>
      <w:r w:rsidRPr="001E6E17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QF</w:t>
      </w:r>
      <w:r w:rsidRPr="001E6E17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в положение включено. При этом должен загореться индикатор </w:t>
      </w:r>
      <w:r>
        <w:rPr>
          <w:rFonts w:ascii="Times New Roman" w:hAnsi="Times New Roman" w:cs="Times New Roman"/>
          <w:sz w:val="28"/>
          <w:szCs w:val="28"/>
          <w:lang w:val="en-US"/>
        </w:rPr>
        <w:t>HL</w:t>
      </w:r>
      <w:r w:rsidRPr="001E6E1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42291" w:rsidRDefault="00742291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26. Включите</w:t>
      </w:r>
      <w:r w:rsidR="00377594">
        <w:rPr>
          <w:rFonts w:ascii="Times New Roman" w:hAnsi="Times New Roman" w:cs="Times New Roman"/>
          <w:sz w:val="28"/>
          <w:szCs w:val="28"/>
        </w:rPr>
        <w:t xml:space="preserve"> блок </w:t>
      </w:r>
      <w:proofErr w:type="spellStart"/>
      <w:r w:rsidR="00377594">
        <w:rPr>
          <w:rFonts w:ascii="Times New Roman" w:hAnsi="Times New Roman" w:cs="Times New Roman"/>
          <w:sz w:val="28"/>
          <w:szCs w:val="28"/>
        </w:rPr>
        <w:t>мультиме</w:t>
      </w:r>
      <w:r>
        <w:rPr>
          <w:rFonts w:ascii="Times New Roman" w:hAnsi="Times New Roman" w:cs="Times New Roman"/>
          <w:sz w:val="28"/>
          <w:szCs w:val="28"/>
        </w:rPr>
        <w:t>тров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путем перевода </w:t>
      </w:r>
      <w:r>
        <w:rPr>
          <w:rFonts w:ascii="Times New Roman" w:hAnsi="Times New Roman" w:cs="Times New Roman"/>
          <w:sz w:val="28"/>
          <w:szCs w:val="28"/>
          <w:lang w:val="en-US"/>
        </w:rPr>
        <w:t>SA</w:t>
      </w:r>
      <w:r w:rsidRPr="001E6E17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в положение включено.</w:t>
      </w:r>
    </w:p>
    <w:p w:rsidR="00742291" w:rsidRPr="00742291" w:rsidRDefault="00742291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27.</w:t>
      </w:r>
      <w:r w:rsidRPr="007422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1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мультиметре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нажиме 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SELECT</w:t>
      </w:r>
      <w:r>
        <w:rPr>
          <w:rFonts w:ascii="Times New Roman" w:hAnsi="Times New Roman" w:cs="Times New Roman"/>
          <w:sz w:val="28"/>
          <w:szCs w:val="28"/>
        </w:rPr>
        <w:t xml:space="preserve">, что бы на дисплее начали отображаться буквы </w:t>
      </w:r>
      <w:r>
        <w:rPr>
          <w:rFonts w:ascii="Times New Roman" w:hAnsi="Times New Roman" w:cs="Times New Roman"/>
          <w:sz w:val="28"/>
          <w:szCs w:val="28"/>
          <w:lang w:val="en-US"/>
        </w:rPr>
        <w:t>DC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42291" w:rsidRDefault="00742291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28. Включите блок генераторов напряжений, путем перевода </w:t>
      </w:r>
      <w:r>
        <w:rPr>
          <w:rFonts w:ascii="Times New Roman" w:hAnsi="Times New Roman" w:cs="Times New Roman"/>
          <w:sz w:val="28"/>
          <w:szCs w:val="28"/>
          <w:lang w:val="en-US"/>
        </w:rPr>
        <w:t>SA</w:t>
      </w:r>
      <w:r w:rsidRPr="001E6E17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в положение включено.</w:t>
      </w:r>
    </w:p>
    <w:p w:rsidR="006807DA" w:rsidRDefault="00742291" w:rsidP="001D2811">
      <w:pPr>
        <w:pStyle w:val="a3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29. Произведите измерения согласно варианту. Внесите полученные данные в таблицу 1.3.</w:t>
      </w:r>
    </w:p>
    <w:p w:rsidR="00742291" w:rsidRDefault="00742291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30. Выключите блок генераторов напряжений, путем перевода </w:t>
      </w:r>
      <w:r>
        <w:rPr>
          <w:rFonts w:ascii="Times New Roman" w:hAnsi="Times New Roman" w:cs="Times New Roman"/>
          <w:sz w:val="28"/>
          <w:szCs w:val="28"/>
          <w:lang w:val="en-US"/>
        </w:rPr>
        <w:t>SA</w:t>
      </w:r>
      <w:r w:rsidRPr="001E6E17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в положение выключено.</w:t>
      </w:r>
    </w:p>
    <w:p w:rsidR="00742291" w:rsidRDefault="00742291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31. Выключите блок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мультимитров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путем перевода </w:t>
      </w:r>
      <w:r>
        <w:rPr>
          <w:rFonts w:ascii="Times New Roman" w:hAnsi="Times New Roman" w:cs="Times New Roman"/>
          <w:sz w:val="28"/>
          <w:szCs w:val="28"/>
          <w:lang w:val="en-US"/>
        </w:rPr>
        <w:t>SA</w:t>
      </w:r>
      <w:r w:rsidRPr="001E6E17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в положение выключено.</w:t>
      </w:r>
    </w:p>
    <w:p w:rsidR="00742291" w:rsidRDefault="00742291" w:rsidP="001D2811">
      <w:pPr>
        <w:pStyle w:val="a3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32. Выключите однофазный источник питания, переведя тумблеры </w:t>
      </w:r>
      <w:r>
        <w:rPr>
          <w:rFonts w:ascii="Times New Roman" w:hAnsi="Times New Roman" w:cs="Times New Roman"/>
          <w:sz w:val="28"/>
          <w:szCs w:val="28"/>
          <w:lang w:val="en-US"/>
        </w:rPr>
        <w:t>QF</w:t>
      </w:r>
      <w:r w:rsidRPr="001E6E17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QF</w:t>
      </w:r>
      <w:r w:rsidRPr="001E6E17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в положение выключено. </w:t>
      </w:r>
    </w:p>
    <w:p w:rsidR="006807DA" w:rsidRDefault="00DE75C7" w:rsidP="001D2811">
      <w:pPr>
        <w:pStyle w:val="a3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33. Разберите схему.</w:t>
      </w:r>
    </w:p>
    <w:p w:rsidR="00DE75C7" w:rsidRDefault="00DE75C7" w:rsidP="001D2811">
      <w:pPr>
        <w:pStyle w:val="a3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34. Произведите расчеты сопротивления по выражению 1.1.</w:t>
      </w:r>
    </w:p>
    <w:p w:rsidR="00DE75C7" w:rsidRDefault="00AD0870" w:rsidP="001D2811">
      <w:pPr>
        <w:pStyle w:val="a3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35. Рассчитайте погрешности</w:t>
      </w:r>
      <w:r w:rsidR="00BA2DB3" w:rsidRPr="00F41E48">
        <w:rPr>
          <w:rFonts w:ascii="Times New Roman" w:hAnsi="Times New Roman" w:cs="Times New Roman"/>
          <w:sz w:val="28"/>
          <w:szCs w:val="28"/>
        </w:rPr>
        <w:t xml:space="preserve"> </w:t>
      </w:r>
      <w:r w:rsidR="00BA2DB3">
        <w:rPr>
          <w:rFonts w:ascii="Times New Roman" w:hAnsi="Times New Roman" w:cs="Times New Roman"/>
          <w:sz w:val="28"/>
          <w:szCs w:val="28"/>
        </w:rPr>
        <w:t>по выражениям 1.3, 1.4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D0870" w:rsidRDefault="00AD0870" w:rsidP="006807D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AD0870" w:rsidRPr="00AD0870" w:rsidRDefault="00AD0870" w:rsidP="001D2811">
      <w:pPr>
        <w:pStyle w:val="a3"/>
        <w:ind w:firstLine="567"/>
        <w:rPr>
          <w:rFonts w:ascii="Times New Roman" w:hAnsi="Times New Roman" w:cs="Times New Roman"/>
          <w:b/>
          <w:sz w:val="28"/>
          <w:szCs w:val="28"/>
        </w:rPr>
      </w:pPr>
      <w:r w:rsidRPr="00AD0870">
        <w:rPr>
          <w:rFonts w:ascii="Times New Roman" w:hAnsi="Times New Roman" w:cs="Times New Roman"/>
          <w:b/>
          <w:sz w:val="28"/>
          <w:szCs w:val="28"/>
        </w:rPr>
        <w:t>Содержание отчета по лабораторной работе:</w:t>
      </w:r>
    </w:p>
    <w:p w:rsidR="00AD0870" w:rsidRDefault="00AD0870" w:rsidP="001D2811">
      <w:pPr>
        <w:pStyle w:val="a3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Титульный лист с указанием варианта</w:t>
      </w:r>
    </w:p>
    <w:p w:rsidR="00AD0870" w:rsidRDefault="00AD0870" w:rsidP="001D2811">
      <w:pPr>
        <w:pStyle w:val="a3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Цель работы.</w:t>
      </w:r>
    </w:p>
    <w:p w:rsidR="00AD0870" w:rsidRDefault="00AD0870" w:rsidP="001D2811">
      <w:pPr>
        <w:pStyle w:val="a3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Схемы соединений.</w:t>
      </w:r>
    </w:p>
    <w:p w:rsidR="00AD0870" w:rsidRDefault="00914BEB" w:rsidP="001D2811">
      <w:pPr>
        <w:pStyle w:val="a3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Заполненные таблицы.</w:t>
      </w:r>
    </w:p>
    <w:p w:rsidR="00914BEB" w:rsidRDefault="00914BEB" w:rsidP="001D2811">
      <w:pPr>
        <w:pStyle w:val="a3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 Расчеты.</w:t>
      </w:r>
    </w:p>
    <w:p w:rsidR="00914BEB" w:rsidRDefault="00914BEB" w:rsidP="001D2811">
      <w:pPr>
        <w:pStyle w:val="a3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 Вывод.</w:t>
      </w:r>
    </w:p>
    <w:p w:rsidR="00AD0870" w:rsidRDefault="00AD0870" w:rsidP="006807D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07DA" w:rsidRPr="006807DA" w:rsidRDefault="006807DA" w:rsidP="006807DA">
      <w:pPr>
        <w:pStyle w:val="a3"/>
        <w:rPr>
          <w:rFonts w:ascii="Times New Roman" w:hAnsi="Times New Roman" w:cs="Times New Roman"/>
          <w:sz w:val="28"/>
          <w:szCs w:val="28"/>
        </w:rPr>
      </w:pPr>
    </w:p>
    <w:sectPr w:rsidR="006807DA" w:rsidRPr="006807DA" w:rsidSect="006807D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61FD"/>
    <w:rsid w:val="000D5ADF"/>
    <w:rsid w:val="000D73D5"/>
    <w:rsid w:val="00123E81"/>
    <w:rsid w:val="001B749A"/>
    <w:rsid w:val="001D0EC3"/>
    <w:rsid w:val="001D2811"/>
    <w:rsid w:val="001E6E17"/>
    <w:rsid w:val="00270F70"/>
    <w:rsid w:val="00272C0A"/>
    <w:rsid w:val="00330230"/>
    <w:rsid w:val="00377594"/>
    <w:rsid w:val="004117B9"/>
    <w:rsid w:val="0044791A"/>
    <w:rsid w:val="004676CA"/>
    <w:rsid w:val="004D6970"/>
    <w:rsid w:val="00616C35"/>
    <w:rsid w:val="006807DA"/>
    <w:rsid w:val="006B64AE"/>
    <w:rsid w:val="006D0366"/>
    <w:rsid w:val="0074059C"/>
    <w:rsid w:val="00742291"/>
    <w:rsid w:val="007461FD"/>
    <w:rsid w:val="008023A2"/>
    <w:rsid w:val="008462AE"/>
    <w:rsid w:val="00914BEB"/>
    <w:rsid w:val="009253D6"/>
    <w:rsid w:val="009A5F65"/>
    <w:rsid w:val="009E34FE"/>
    <w:rsid w:val="00AD0870"/>
    <w:rsid w:val="00AD5471"/>
    <w:rsid w:val="00AF2569"/>
    <w:rsid w:val="00BA2DB3"/>
    <w:rsid w:val="00CC1E59"/>
    <w:rsid w:val="00CC2DC2"/>
    <w:rsid w:val="00DE75C7"/>
    <w:rsid w:val="00E147A1"/>
    <w:rsid w:val="00E90EC2"/>
    <w:rsid w:val="00F25AA0"/>
    <w:rsid w:val="00F41E48"/>
    <w:rsid w:val="00F541F8"/>
    <w:rsid w:val="00FC10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4059C"/>
    <w:pPr>
      <w:spacing w:after="0" w:line="240" w:lineRule="auto"/>
    </w:pPr>
    <w:rPr>
      <w:rFonts w:ascii="Times New Roman" w:eastAsia="Times New Roman" w:hAnsi="Times New Roman" w:cs="Times New Roman"/>
      <w:iCs/>
      <w:color w:val="000000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6807DA"/>
    <w:pPr>
      <w:spacing w:after="0" w:line="240" w:lineRule="auto"/>
    </w:pPr>
  </w:style>
  <w:style w:type="paragraph" w:styleId="a4">
    <w:name w:val="Balloon Text"/>
    <w:basedOn w:val="a"/>
    <w:link w:val="a5"/>
    <w:uiPriority w:val="99"/>
    <w:semiHidden/>
    <w:unhideWhenUsed/>
    <w:rsid w:val="006807DA"/>
    <w:rPr>
      <w:rFonts w:ascii="Tahoma" w:eastAsiaTheme="minorHAnsi" w:hAnsi="Tahoma" w:cs="Tahoma"/>
      <w:iCs w:val="0"/>
      <w:color w:val="auto"/>
      <w:sz w:val="16"/>
      <w:szCs w:val="16"/>
      <w:lang w:eastAsia="en-US"/>
    </w:rPr>
  </w:style>
  <w:style w:type="character" w:customStyle="1" w:styleId="a5">
    <w:name w:val="Текст выноски Знак"/>
    <w:basedOn w:val="a0"/>
    <w:link w:val="a4"/>
    <w:uiPriority w:val="99"/>
    <w:semiHidden/>
    <w:rsid w:val="006807DA"/>
    <w:rPr>
      <w:rFonts w:ascii="Tahoma" w:hAnsi="Tahoma" w:cs="Tahoma"/>
      <w:sz w:val="16"/>
      <w:szCs w:val="16"/>
    </w:rPr>
  </w:style>
  <w:style w:type="table" w:styleId="a6">
    <w:name w:val="Table Grid"/>
    <w:basedOn w:val="a1"/>
    <w:uiPriority w:val="59"/>
    <w:rsid w:val="001E6E1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ody Text"/>
    <w:basedOn w:val="a"/>
    <w:link w:val="a8"/>
    <w:rsid w:val="0074059C"/>
    <w:pPr>
      <w:spacing w:after="120"/>
    </w:pPr>
  </w:style>
  <w:style w:type="character" w:customStyle="1" w:styleId="a8">
    <w:name w:val="Основной текст Знак"/>
    <w:basedOn w:val="a0"/>
    <w:link w:val="a7"/>
    <w:rsid w:val="0074059C"/>
    <w:rPr>
      <w:rFonts w:ascii="Times New Roman" w:eastAsia="Times New Roman" w:hAnsi="Times New Roman" w:cs="Times New Roman"/>
      <w:iCs/>
      <w:color w:val="000000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4059C"/>
    <w:pPr>
      <w:spacing w:after="0" w:line="240" w:lineRule="auto"/>
    </w:pPr>
    <w:rPr>
      <w:rFonts w:ascii="Times New Roman" w:eastAsia="Times New Roman" w:hAnsi="Times New Roman" w:cs="Times New Roman"/>
      <w:iCs/>
      <w:color w:val="000000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6807DA"/>
    <w:pPr>
      <w:spacing w:after="0" w:line="240" w:lineRule="auto"/>
    </w:pPr>
  </w:style>
  <w:style w:type="paragraph" w:styleId="a4">
    <w:name w:val="Balloon Text"/>
    <w:basedOn w:val="a"/>
    <w:link w:val="a5"/>
    <w:uiPriority w:val="99"/>
    <w:semiHidden/>
    <w:unhideWhenUsed/>
    <w:rsid w:val="006807DA"/>
    <w:rPr>
      <w:rFonts w:ascii="Tahoma" w:eastAsiaTheme="minorHAnsi" w:hAnsi="Tahoma" w:cs="Tahoma"/>
      <w:iCs w:val="0"/>
      <w:color w:val="auto"/>
      <w:sz w:val="16"/>
      <w:szCs w:val="16"/>
      <w:lang w:eastAsia="en-US"/>
    </w:rPr>
  </w:style>
  <w:style w:type="character" w:customStyle="1" w:styleId="a5">
    <w:name w:val="Текст выноски Знак"/>
    <w:basedOn w:val="a0"/>
    <w:link w:val="a4"/>
    <w:uiPriority w:val="99"/>
    <w:semiHidden/>
    <w:rsid w:val="006807DA"/>
    <w:rPr>
      <w:rFonts w:ascii="Tahoma" w:hAnsi="Tahoma" w:cs="Tahoma"/>
      <w:sz w:val="16"/>
      <w:szCs w:val="16"/>
    </w:rPr>
  </w:style>
  <w:style w:type="table" w:styleId="a6">
    <w:name w:val="Table Grid"/>
    <w:basedOn w:val="a1"/>
    <w:uiPriority w:val="59"/>
    <w:rsid w:val="001E6E1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ody Text"/>
    <w:basedOn w:val="a"/>
    <w:link w:val="a8"/>
    <w:rsid w:val="0074059C"/>
    <w:pPr>
      <w:spacing w:after="120"/>
    </w:pPr>
  </w:style>
  <w:style w:type="character" w:customStyle="1" w:styleId="a8">
    <w:name w:val="Основной текст Знак"/>
    <w:basedOn w:val="a0"/>
    <w:link w:val="a7"/>
    <w:rsid w:val="0074059C"/>
    <w:rPr>
      <w:rFonts w:ascii="Times New Roman" w:eastAsia="Times New Roman" w:hAnsi="Times New Roman" w:cs="Times New Roman"/>
      <w:iCs/>
      <w:color w:val="000000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wmf"/><Relationship Id="rId13" Type="http://schemas.openxmlformats.org/officeDocument/2006/relationships/oleObject" Target="embeddings/oleObject4.bin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oleObject" Target="embeddings/oleObject1.bin"/><Relationship Id="rId12" Type="http://schemas.openxmlformats.org/officeDocument/2006/relationships/image" Target="media/image5.wmf"/><Relationship Id="rId17" Type="http://schemas.openxmlformats.org/officeDocument/2006/relationships/image" Target="media/image9.png"/><Relationship Id="rId2" Type="http://schemas.microsoft.com/office/2007/relationships/stylesWithEffects" Target="stylesWithEffect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wmf"/><Relationship Id="rId11" Type="http://schemas.openxmlformats.org/officeDocument/2006/relationships/oleObject" Target="embeddings/oleObject3.bin"/><Relationship Id="rId5" Type="http://schemas.openxmlformats.org/officeDocument/2006/relationships/image" Target="media/image1.emf"/><Relationship Id="rId15" Type="http://schemas.openxmlformats.org/officeDocument/2006/relationships/image" Target="media/image7.png"/><Relationship Id="rId10" Type="http://schemas.openxmlformats.org/officeDocument/2006/relationships/image" Target="media/image4.wmf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6</Pages>
  <Words>893</Words>
  <Characters>5093</Characters>
  <Application>Microsoft Office Word</Application>
  <DocSecurity>0</DocSecurity>
  <Lines>42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5975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barsbigun@mail.ru</dc:creator>
  <cp:keywords/>
  <dc:description/>
  <cp:lastModifiedBy>barsbigun@mail.ru</cp:lastModifiedBy>
  <cp:revision>33</cp:revision>
  <dcterms:created xsi:type="dcterms:W3CDTF">2023-02-10T04:50:00Z</dcterms:created>
  <dcterms:modified xsi:type="dcterms:W3CDTF">2023-02-14T04:34:00Z</dcterms:modified>
</cp:coreProperties>
</file>